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10</w:t>
      </w:r>
    </w:p>
    <w:p>
      <w:pPr>
        <w:pStyle w:val="Title"/>
      </w:pPr>
      <w:r>
        <w:t>Исследование неинвертирующего усилителя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Коэффициент усиления, частота, амплитуда и отсутствие инверсии фазы.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коэффициент усиления, фазовые свойства и влияние обратной связи неинвертирующего усилителя.</w:t>
      </w:r>
    </w:p>
    <w:p>
      <w:pPr>
        <w:pStyle w:val="Heading1"/>
      </w:pPr>
      <w:r>
        <w:t>2. Оборудование</w:t>
      </w:r>
    </w:p>
    <w:p>
      <w:r>
        <w:t>Операционный усилитель, резисторы обратной связи, генератор синусоидального сигнала, осциллограф.</w:t>
      </w:r>
    </w:p>
    <w:p>
      <w:pPr>
        <w:pStyle w:val="Heading1"/>
      </w:pPr>
      <w:r>
        <w:t>3. Краткие теоретические сведения</w:t>
      </w:r>
    </w:p>
    <w:p>
      <w:r>
        <w:t>Неинвертирующий усилитель сохраняет фазу входного сигнала. Коэффициент усиления определяется отношением резисторов в цепи отрицательной обратной связи. Реальный выход ограничен напряжением питания и полосой пропускания ОУ.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1 + Rf/Rg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Uвых,амп ≈ min(Kᵤ·Uвх, 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Uвых,RMS²/Rнагрузки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сопротивления цепи обратной связи.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амплитуду и частоту входного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Сравните входную и выходную осциллограммы.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усиление и наблюдайте ограничение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Рассчитайте коэффициент усиления по измеренным амплитудам.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Rf = 10 кОм, Rg = 10 кОм, амплитуда входа = 0,2 В.</w:t>
      </w:r>
    </w:p>
    <w:p>
      <w:pPr>
        <w:ind w:left="173"/>
      </w:pPr>
      <w:r>
        <w:rPr>
          <w:rFonts w:ascii="Aptos" w:hAnsi="Aptos"/>
          <w:color w:val="00BFA6"/>
        </w:rPr>
        <w:t>Ku = 2; амплитуда выхода ≈ 0,4 В, фаза совпадает с входной.</w:t>
      </w:r>
    </w:p>
    <w:p>
      <w:r>
        <w:rPr>
          <w:color w:val="647589"/>
          <w:sz w:val="17"/>
        </w:rPr>
        <w:t>Идеализированная оценка без учёта полосы пропускания.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Rf = 10 кОм, Rg = 10 кОм, амплитуда входа = 0,2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Ku = 2; амплитуда выхода ≈ 0,4 В, фаза совпадает с входной.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Неинвертирующий усилитель увеличивает амплитуду без переворота фазы. Усиление задаётся обратной связью, но практически ограничено питанием, полосой частот и возможностями ОУ.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Исследование неинвертирующего усилителя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